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5C26" w14:textId="29ECD9B1" w:rsidR="00276614" w:rsidRDefault="00B20482" w:rsidP="2B872280">
      <w:pPr>
        <w:spacing w:beforeAutospacing="1" w:afterAutospacing="1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September</w:t>
      </w:r>
      <w:r w:rsidR="359696EE" w:rsidRPr="2B872280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 XX</w:t>
      </w:r>
    </w:p>
    <w:p w14:paraId="73FFB9F9" w14:textId="6F7E6533" w:rsidR="00276614" w:rsidRDefault="359696EE" w:rsidP="266B4536">
      <w:pPr>
        <w:spacing w:beforeAutospacing="1" w:afterAutospacing="1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66B4536">
        <w:rPr>
          <w:rFonts w:ascii="Calibri" w:eastAsia="Calibri" w:hAnsi="Calibri" w:cs="Calibri"/>
          <w:color w:val="000000" w:themeColor="text1"/>
          <w:sz w:val="22"/>
          <w:szCs w:val="22"/>
        </w:rPr>
        <w:t>The Honorable Brooke Rollins</w:t>
      </w:r>
      <w:r w:rsidR="00F176EA">
        <w:br/>
      </w:r>
      <w:r w:rsidRPr="266B4536">
        <w:rPr>
          <w:rFonts w:ascii="Calibri" w:eastAsia="Calibri" w:hAnsi="Calibri" w:cs="Calibri"/>
          <w:color w:val="000000" w:themeColor="text1"/>
          <w:sz w:val="22"/>
          <w:szCs w:val="22"/>
        </w:rPr>
        <w:t>United States Department of Agriculture</w:t>
      </w:r>
      <w:r w:rsidR="00F176EA">
        <w:br/>
      </w:r>
      <w:r w:rsidRPr="266B4536">
        <w:rPr>
          <w:rFonts w:ascii="Calibri" w:eastAsia="Calibri" w:hAnsi="Calibri" w:cs="Calibri"/>
          <w:color w:val="000000" w:themeColor="text1"/>
          <w:sz w:val="22"/>
          <w:szCs w:val="22"/>
        </w:rPr>
        <w:t>1400 Independence Ave. SW</w:t>
      </w:r>
      <w:r w:rsidR="00F176EA">
        <w:br/>
      </w:r>
      <w:r w:rsidRPr="266B4536">
        <w:rPr>
          <w:rFonts w:ascii="Calibri" w:eastAsia="Calibri" w:hAnsi="Calibri" w:cs="Calibri"/>
          <w:color w:val="000000" w:themeColor="text1"/>
          <w:sz w:val="22"/>
          <w:szCs w:val="22"/>
        </w:rPr>
        <w:t>Washington, DC 20250</w:t>
      </w:r>
    </w:p>
    <w:p w14:paraId="516C85AE" w14:textId="1C36C507" w:rsidR="00276614" w:rsidRDefault="359696EE" w:rsidP="266B4536">
      <w:pPr>
        <w:spacing w:beforeAutospacing="1" w:afterAutospacing="1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66B453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RE: Requesting Nation-to-Nation Consultation about USDA’s Reorganization Plan</w:t>
      </w:r>
    </w:p>
    <w:p w14:paraId="0536F630" w14:textId="639C4220" w:rsidR="00276614" w:rsidRDefault="00276614" w:rsidP="266B4536">
      <w:pPr>
        <w:spacing w:beforeAutospacing="1" w:afterAutospacing="1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BFAC469" w14:textId="7A117ABD" w:rsidR="00276614" w:rsidRDefault="359696EE" w:rsidP="266B4536">
      <w:pPr>
        <w:spacing w:beforeAutospacing="1" w:afterAutospacing="1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66B4536">
        <w:rPr>
          <w:rFonts w:ascii="Calibri" w:eastAsia="Calibri" w:hAnsi="Calibri" w:cs="Calibri"/>
          <w:color w:val="000000" w:themeColor="text1"/>
          <w:sz w:val="22"/>
          <w:szCs w:val="22"/>
        </w:rPr>
        <w:t>Dear Secretary Rollins,</w:t>
      </w:r>
    </w:p>
    <w:p w14:paraId="2C078E63" w14:textId="402FDD7B" w:rsidR="00276614" w:rsidRDefault="00276614"/>
    <w:p w14:paraId="157D17E4" w14:textId="54D52550" w:rsidR="359696EE" w:rsidRDefault="359696EE">
      <w:r>
        <w:t xml:space="preserve">On behalf of [Tribal Nation/Tribal Organization], I am writing to request that you engage in </w:t>
      </w:r>
      <w:r w:rsidR="68D3C6B2">
        <w:t xml:space="preserve">formal </w:t>
      </w:r>
      <w:r>
        <w:t xml:space="preserve">Nation-to-Nation consultation regarding USDA’s Reorganization Plan. </w:t>
      </w:r>
      <w:r w:rsidR="3F228D64">
        <w:t xml:space="preserve">This </w:t>
      </w:r>
      <w:r w:rsidR="0AFE605D">
        <w:t>plan represents</w:t>
      </w:r>
      <w:r w:rsidR="3F228D64">
        <w:t xml:space="preserve"> a very significant change in USDA’s operations</w:t>
      </w:r>
      <w:r w:rsidR="5964060F">
        <w:t>. A</w:t>
      </w:r>
      <w:r w:rsidR="3F228D64">
        <w:t xml:space="preserve">s governments who regularly work with USDA, we wish to speak with you formally to </w:t>
      </w:r>
      <w:r w:rsidR="6DD82A2B">
        <w:t xml:space="preserve">discuss the challenges and opportunities this plan represents for our communities, including the farmers, ranchers, food business owners, and families who rely on USDA’s services </w:t>
      </w:r>
      <w:r w:rsidR="5054F00E">
        <w:t xml:space="preserve">as they feed our nation and the world. </w:t>
      </w:r>
    </w:p>
    <w:p w14:paraId="2548EBE5" w14:textId="19692670" w:rsidR="28AE402B" w:rsidRDefault="28AE402B">
      <w:r>
        <w:t xml:space="preserve">We thank you for acknowledging the sovereign nature of Tribal governments in your Secretary Memo </w:t>
      </w:r>
      <w:r w:rsidR="1A7194D9">
        <w:t>1078-010.</w:t>
      </w:r>
      <w:r>
        <w:t xml:space="preserve"> </w:t>
      </w:r>
      <w:r w:rsidR="03515766">
        <w:t>A</w:t>
      </w:r>
      <w:r w:rsidR="359696EE">
        <w:t xml:space="preserve">s sovereign governments, Tribal Nations have </w:t>
      </w:r>
      <w:proofErr w:type="gramStart"/>
      <w:r w:rsidR="359696EE">
        <w:t>a very unique</w:t>
      </w:r>
      <w:proofErr w:type="gramEnd"/>
      <w:r w:rsidR="359696EE">
        <w:t xml:space="preserve"> </w:t>
      </w:r>
      <w:r w:rsidR="67347328">
        <w:t xml:space="preserve">government-to-government </w:t>
      </w:r>
      <w:r w:rsidR="359696EE">
        <w:t>relationship with the federal gover</w:t>
      </w:r>
      <w:r w:rsidR="73583770">
        <w:t>nment</w:t>
      </w:r>
      <w:r w:rsidR="0136F638">
        <w:t xml:space="preserve">, and USDA should engage with Tribes </w:t>
      </w:r>
      <w:r w:rsidR="08CBBAFA">
        <w:t xml:space="preserve">on this matter </w:t>
      </w:r>
      <w:r w:rsidR="0136F638">
        <w:t>as governments</w:t>
      </w:r>
      <w:r w:rsidR="5BBEFD5B">
        <w:t xml:space="preserve">, not merely as stakeholders. </w:t>
      </w:r>
      <w:r w:rsidR="4FE75466">
        <w:t xml:space="preserve"> </w:t>
      </w:r>
    </w:p>
    <w:p w14:paraId="4FECDA30" w14:textId="218428A6" w:rsidR="5074302E" w:rsidRDefault="5074302E">
      <w:r>
        <w:t xml:space="preserve">We urge USDA to schedule formal Tribal consultation before </w:t>
      </w:r>
      <w:r w:rsidR="00473FF6">
        <w:t>September 30</w:t>
      </w:r>
      <w:r>
        <w:t>, 2025. However, we understand that the Office of Tribal Relations does not yet have an appointed Director in place</w:t>
      </w:r>
      <w:r w:rsidR="736B14AA">
        <w:t xml:space="preserve">, which may make it more challenging for your staff to schedule formal Tribal </w:t>
      </w:r>
      <w:r w:rsidR="672E74FC">
        <w:t xml:space="preserve">consultation. If </w:t>
      </w:r>
      <w:r w:rsidR="0802CE86">
        <w:t xml:space="preserve">formal Tribal </w:t>
      </w:r>
      <w:r w:rsidR="672E74FC">
        <w:t xml:space="preserve">consultation </w:t>
      </w:r>
      <w:r w:rsidR="0C2A9FF7">
        <w:t xml:space="preserve">on this reorganization plan </w:t>
      </w:r>
      <w:r w:rsidR="672E74FC">
        <w:t xml:space="preserve">takes place after </w:t>
      </w:r>
      <w:r w:rsidR="00473FF6">
        <w:t>September 30</w:t>
      </w:r>
      <w:r w:rsidR="672E74FC">
        <w:t xml:space="preserve">, 2025, we ask that USDA commit to Tribal Nations that the Department will refrain from </w:t>
      </w:r>
      <w:r w:rsidR="541EAA45">
        <w:t xml:space="preserve">either finalizing or </w:t>
      </w:r>
      <w:r w:rsidR="672E74FC">
        <w:t>implementing</w:t>
      </w:r>
      <w:r w:rsidR="3A012813">
        <w:t xml:space="preserve"> </w:t>
      </w:r>
      <w:r w:rsidR="672E74FC">
        <w:t xml:space="preserve">any reorganization </w:t>
      </w:r>
      <w:r w:rsidR="54E3B905">
        <w:t xml:space="preserve">plan </w:t>
      </w:r>
      <w:r w:rsidR="672E74FC">
        <w:t xml:space="preserve">until formal Tribal consultation </w:t>
      </w:r>
      <w:r w:rsidR="01ACBBFB">
        <w:t>has taken</w:t>
      </w:r>
      <w:r w:rsidR="5B440CF7">
        <w:t xml:space="preserve"> place. </w:t>
      </w:r>
    </w:p>
    <w:p w14:paraId="763B4EF4" w14:textId="482F7D0E" w:rsidR="1F941F0F" w:rsidRDefault="1F941F0F">
      <w:r>
        <w:t xml:space="preserve">We look forward to sitting in Nation-to-Nation consultation with USDA on </w:t>
      </w:r>
      <w:r w:rsidR="1AAEF0B4">
        <w:t xml:space="preserve">your </w:t>
      </w:r>
      <w:r w:rsidR="39A1E95F">
        <w:t xml:space="preserve">reorganization plan as soon as possible. </w:t>
      </w:r>
    </w:p>
    <w:p w14:paraId="06C12584" w14:textId="7C1B3EEB" w:rsidR="60C805B6" w:rsidRDefault="60C805B6"/>
    <w:p w14:paraId="1A8BD09C" w14:textId="0E319B55" w:rsidR="60C805B6" w:rsidRDefault="27AA839F">
      <w:r>
        <w:t>Sincerely,</w:t>
      </w:r>
    </w:p>
    <w:sectPr w:rsidR="60C80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C46535"/>
    <w:rsid w:val="000A6668"/>
    <w:rsid w:val="00141572"/>
    <w:rsid w:val="00276614"/>
    <w:rsid w:val="003E329F"/>
    <w:rsid w:val="00473FF6"/>
    <w:rsid w:val="00474C41"/>
    <w:rsid w:val="00551882"/>
    <w:rsid w:val="00B20482"/>
    <w:rsid w:val="00BE44D1"/>
    <w:rsid w:val="00C2279F"/>
    <w:rsid w:val="00D92207"/>
    <w:rsid w:val="00F176EA"/>
    <w:rsid w:val="00F6640D"/>
    <w:rsid w:val="0136F638"/>
    <w:rsid w:val="01ACBBFB"/>
    <w:rsid w:val="03515766"/>
    <w:rsid w:val="0802CE86"/>
    <w:rsid w:val="08CBBAFA"/>
    <w:rsid w:val="0AFE605D"/>
    <w:rsid w:val="0C2A9FF7"/>
    <w:rsid w:val="0CD2E672"/>
    <w:rsid w:val="0D006A56"/>
    <w:rsid w:val="0D15C117"/>
    <w:rsid w:val="1178CB45"/>
    <w:rsid w:val="1A7194D9"/>
    <w:rsid w:val="1AAEF0B4"/>
    <w:rsid w:val="1B80E198"/>
    <w:rsid w:val="1B8B9306"/>
    <w:rsid w:val="1F941F0F"/>
    <w:rsid w:val="21EE9BD9"/>
    <w:rsid w:val="2378262D"/>
    <w:rsid w:val="266B4536"/>
    <w:rsid w:val="27923C5F"/>
    <w:rsid w:val="27AA839F"/>
    <w:rsid w:val="283EE498"/>
    <w:rsid w:val="28AE402B"/>
    <w:rsid w:val="29C46535"/>
    <w:rsid w:val="2B872280"/>
    <w:rsid w:val="2CDF828E"/>
    <w:rsid w:val="30B36DB3"/>
    <w:rsid w:val="359696EE"/>
    <w:rsid w:val="39A1E95F"/>
    <w:rsid w:val="39B30A2F"/>
    <w:rsid w:val="3A012813"/>
    <w:rsid w:val="3F228D64"/>
    <w:rsid w:val="426A364D"/>
    <w:rsid w:val="438145C0"/>
    <w:rsid w:val="43BA8A96"/>
    <w:rsid w:val="46A83086"/>
    <w:rsid w:val="4A8D05B9"/>
    <w:rsid w:val="4F131E4F"/>
    <w:rsid w:val="4F67EFC7"/>
    <w:rsid w:val="4FE75466"/>
    <w:rsid w:val="5054F00E"/>
    <w:rsid w:val="5074302E"/>
    <w:rsid w:val="52FA27D5"/>
    <w:rsid w:val="541EAA45"/>
    <w:rsid w:val="54E3B905"/>
    <w:rsid w:val="57B7C866"/>
    <w:rsid w:val="5964060F"/>
    <w:rsid w:val="59760F48"/>
    <w:rsid w:val="5B440CF7"/>
    <w:rsid w:val="5BBEFD5B"/>
    <w:rsid w:val="5E6973DF"/>
    <w:rsid w:val="60C805B6"/>
    <w:rsid w:val="6270D63E"/>
    <w:rsid w:val="672E74FC"/>
    <w:rsid w:val="67347328"/>
    <w:rsid w:val="68D3C6B2"/>
    <w:rsid w:val="6DD82A2B"/>
    <w:rsid w:val="73583770"/>
    <w:rsid w:val="736B14AA"/>
    <w:rsid w:val="7C0EAFD2"/>
    <w:rsid w:val="7C23BEC7"/>
    <w:rsid w:val="7D708D55"/>
    <w:rsid w:val="7E0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6535"/>
  <w15:chartTrackingRefBased/>
  <w15:docId w15:val="{EDA409E3-D37B-4072-B25C-0ABC66E5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266B4536"/>
    <w:rPr>
      <w:color w:val="467886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266B45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674E5AC1207418603C9C1D22786A9" ma:contentTypeVersion="19" ma:contentTypeDescription="Create a new document." ma:contentTypeScope="" ma:versionID="849233e287ee87ac918e0fe1b59a2565">
  <xsd:schema xmlns:xsd="http://www.w3.org/2001/XMLSchema" xmlns:xs="http://www.w3.org/2001/XMLSchema" xmlns:p="http://schemas.microsoft.com/office/2006/metadata/properties" xmlns:ns2="9cc4b01b-d319-4777-ab51-77c55a6a1701" xmlns:ns3="fddf5bfd-ff31-4ab9-8837-1ac190e0a8a7" targetNamespace="http://schemas.microsoft.com/office/2006/metadata/properties" ma:root="true" ma:fieldsID="5f22f6ffca4df8ffa0435680822fbf66" ns2:_="" ns3:_="">
    <xsd:import namespace="9cc4b01b-d319-4777-ab51-77c55a6a1701"/>
    <xsd:import namespace="fddf5bfd-ff31-4ab9-8837-1ac190e0a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4b01b-d319-4777-ab51-77c55a6a1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otes" ma:index="23" nillable="true" ma:displayName="Notes" ma:description="Space to briefly describe what a file is.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5bfd-ff31-4ab9-8837-1ac190e0a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b20402-669e-43b7-9621-9b11019ad14f}" ma:internalName="TaxCatchAll" ma:showField="CatchAllData" ma:web="fddf5bfd-ff31-4ab9-8837-1ac190e0a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cc4b01b-d319-4777-ab51-77c55a6a1701" xsi:nil="true"/>
    <TaxCatchAll xmlns="fddf5bfd-ff31-4ab9-8837-1ac190e0a8a7" xsi:nil="true"/>
    <lcf76f155ced4ddcb4097134ff3c332f xmlns="9cc4b01b-d319-4777-ab51-77c55a6a17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4829D9-4F1D-4D4F-9F72-9BC333D15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4b01b-d319-4777-ab51-77c55a6a1701"/>
    <ds:schemaRef ds:uri="fddf5bfd-ff31-4ab9-8837-1ac190e0a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BF642-365F-4C4B-B9A7-6409078A6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B4F57-9A00-4BF4-88E4-021CD9244C5B}">
  <ds:schemaRefs>
    <ds:schemaRef ds:uri="9cc4b01b-d319-4777-ab51-77c55a6a1701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fddf5bfd-ff31-4ab9-8837-1ac190e0a8a7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Rita Courtwright</cp:lastModifiedBy>
  <cp:revision>2</cp:revision>
  <dcterms:created xsi:type="dcterms:W3CDTF">2025-09-02T14:54:00Z</dcterms:created>
  <dcterms:modified xsi:type="dcterms:W3CDTF">2025-09-02T14:54:00Z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0x010100CE2674E5AC1207418603C9C1D22786A9</vt:lpwstr>
  </property>
  <property fmtid="{D5CDD505-2E9C-101B-9397-08002B2CF9AE}" pid="3" name="MediaServiceImageTags">
    <vt:lpwstr/>
  </property>
</Properties>
</file>